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30" w:type="dxa"/>
        <w:tblLook w:val="04A0" w:firstRow="1" w:lastRow="0" w:firstColumn="1" w:lastColumn="0" w:noHBand="0" w:noVBand="1"/>
      </w:tblPr>
      <w:tblGrid>
        <w:gridCol w:w="2150"/>
        <w:gridCol w:w="1370"/>
        <w:gridCol w:w="869"/>
        <w:gridCol w:w="1451"/>
        <w:gridCol w:w="1440"/>
        <w:gridCol w:w="1440"/>
        <w:gridCol w:w="1440"/>
        <w:gridCol w:w="1530"/>
        <w:gridCol w:w="1440"/>
      </w:tblGrid>
      <w:tr w:rsidR="0068695C" w:rsidRPr="0068695C" w14:paraId="348ADB2E" w14:textId="77777777" w:rsidTr="0068695C">
        <w:trPr>
          <w:trHeight w:val="540"/>
        </w:trPr>
        <w:tc>
          <w:tcPr>
            <w:tcW w:w="131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D55A2" w14:textId="3CEA7F5F" w:rsidR="0068695C" w:rsidRPr="0068695C" w:rsidRDefault="00217EB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Intimate Partner Violence (</w:t>
            </w:r>
            <w:r w:rsidR="0068695C" w:rsidRPr="0068695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IPV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)</w:t>
            </w:r>
            <w:r w:rsidR="0068695C" w:rsidRPr="0068695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Related Services</w:t>
            </w:r>
          </w:p>
        </w:tc>
      </w:tr>
      <w:tr w:rsidR="0068695C" w:rsidRPr="0068695C" w14:paraId="54EF481A" w14:textId="77777777" w:rsidTr="0068695C">
        <w:trPr>
          <w:trHeight w:val="63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77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Agency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90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24 Hour Hotline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FC2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Shelter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7F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Legal, PFA, &amp; Medical Help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A35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Counseling for Adult Survivor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96B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Counseling for Child Survivor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9B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Child Advocacy and Support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82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Groups for People Who Batter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F302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" w:history="1">
              <w:r w:rsidR="0068695C" w:rsidRPr="0068695C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Trauma-Focused CBT</w:t>
              </w:r>
            </w:hyperlink>
          </w:p>
        </w:tc>
      </w:tr>
      <w:tr w:rsidR="0068695C" w:rsidRPr="0068695C" w14:paraId="62CA7450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602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8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Women's Center &amp; Shelter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F6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412-687-8005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022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548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7CC9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84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535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4BF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All Genders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1D5" w14:textId="0DFC02DB" w:rsidR="0068695C" w:rsidRPr="0068695C" w:rsidRDefault="001E592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r w:rsidR="0068695C"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695C" w:rsidRPr="0068695C" w14:paraId="2EF507FB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C66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9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Center for Victims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27C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866-644-2882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FC6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A4C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43B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B40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DD9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FBFC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75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695C" w:rsidRPr="0068695C" w14:paraId="5A4F84D1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255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0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Alle-Kiski Hope Center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88E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888-299-4673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9D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01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424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82EB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39E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629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EB87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695C" w:rsidRPr="0068695C" w14:paraId="6D99B865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99F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1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Crisis Center North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E7B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412-364-5556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6BB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9C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D7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F2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D5B9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E0C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834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695C" w:rsidRPr="0068695C" w14:paraId="2F38EED4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DBB9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2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PERSAD*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2ABC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690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FC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D1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591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BAC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DC1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All Genders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8D49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695C" w:rsidRPr="0068695C" w14:paraId="036D8FD3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588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3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Center for Traumatic Stress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61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54D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8DB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4D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71E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305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8CD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E1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68695C" w:rsidRPr="0068695C" w14:paraId="5ABD40A8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3ADE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4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Wesley Family Services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066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85C3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177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41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26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35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7DA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Men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1BE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695C" w:rsidRPr="0068695C" w14:paraId="3F6A46EC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5688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5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Renewal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6FA7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481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5056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7E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4E7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44E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BA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All Genders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1A6B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695C" w:rsidRPr="0068695C" w14:paraId="58843684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395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6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Pittsburgh Action Against Rape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1E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866-END-RAPE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6DEC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C542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C9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For sexual assault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1E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For sexual assault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7B9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69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CE2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A8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68695C" w:rsidRPr="0068695C" w14:paraId="33AD1235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3DF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7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Holy Family Institute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7DC2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CF5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08E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8752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2D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5C7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157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BCE9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68695C" w:rsidRPr="0068695C" w14:paraId="526EE868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3BF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8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Auberle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DB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2B0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016A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4AA5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A7FC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34C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185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1A41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68695C" w:rsidRPr="0068695C" w14:paraId="1A33CB14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D1D9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9" w:anchor="counseling-center" w:history="1">
              <w:r w:rsidR="0068695C" w:rsidRPr="0068695C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Family Resources</w:t>
              </w:r>
            </w:hyperlink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332B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E172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0AC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A3A7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088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BCB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236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E4DC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68695C" w:rsidRPr="0068695C" w14:paraId="5A53B771" w14:textId="77777777" w:rsidTr="0068695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7B2F" w14:textId="7FDF4415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20" w:history="1">
              <w:r w:rsidR="00747601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Coming</w:t>
              </w:r>
            </w:hyperlink>
            <w:r w:rsidR="00747601"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  <w:t xml:space="preserve"> Soon!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8767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69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F47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5DD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9D50" w14:textId="77777777" w:rsidR="0068695C" w:rsidRPr="0068695C" w:rsidRDefault="001661F1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68695C" w:rsidRPr="0068695C">
                <w:rPr>
                  <w:rFonts w:ascii="Calibri" w:eastAsia="Times New Roman" w:hAnsi="Calibri" w:cs="Calibri"/>
                  <w:color w:val="0563C1"/>
                  <w:u w:val="single"/>
                </w:rPr>
                <w:t>Kids' Club and Moms' Empowerment Program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81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1744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404D" w14:textId="77777777" w:rsidR="0068695C" w:rsidRPr="0068695C" w:rsidRDefault="0068695C" w:rsidP="0068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695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58B1525A" w14:textId="77777777" w:rsidR="0068695C" w:rsidRPr="0068695C" w:rsidRDefault="0068695C" w:rsidP="0068695C">
      <w:pPr>
        <w:spacing w:after="0" w:line="240" w:lineRule="auto"/>
        <w:rPr>
          <w:sz w:val="16"/>
          <w:szCs w:val="16"/>
        </w:rPr>
      </w:pPr>
    </w:p>
    <w:p w14:paraId="25B11A8B" w14:textId="77777777" w:rsidR="0068695C" w:rsidRDefault="0068695C" w:rsidP="0068695C">
      <w:r w:rsidRPr="0068695C">
        <w:t>*Whereas all services will affirm people who identify as LGBTQ+, PERSAD is able to meet their needs in a more specialized way.</w:t>
      </w:r>
    </w:p>
    <w:sectPr w:rsidR="0068695C" w:rsidSect="0068695C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5C"/>
    <w:rsid w:val="001661F1"/>
    <w:rsid w:val="001E592C"/>
    <w:rsid w:val="00217EBC"/>
    <w:rsid w:val="003113D5"/>
    <w:rsid w:val="0068695C"/>
    <w:rsid w:val="006B4E6C"/>
    <w:rsid w:val="00747601"/>
    <w:rsid w:val="00757C9B"/>
    <w:rsid w:val="008C6A49"/>
    <w:rsid w:val="00A97066"/>
    <w:rsid w:val="00C41441"/>
    <w:rsid w:val="00D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2630"/>
  <w15:chartTrackingRefBased/>
  <w15:docId w15:val="{BBBD738D-2F36-4A41-BEEF-519951E2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95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spittsburgh.org/" TargetMode="External"/><Relationship Id="rId13" Type="http://schemas.openxmlformats.org/officeDocument/2006/relationships/hyperlink" Target="https://www.ahn.org/specialties/mental-health/ctsca" TargetMode="External"/><Relationship Id="rId18" Type="http://schemas.openxmlformats.org/officeDocument/2006/relationships/hyperlink" Target="https://docs.wixstatic.com/ugd/94da2a_38b11fd459ac4270b2282ed6e251787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bc4cw.org/program/kids-club-moms-empowerment/detailed" TargetMode="External"/><Relationship Id="rId7" Type="http://schemas.openxmlformats.org/officeDocument/2006/relationships/hyperlink" Target="https://www.nctsn.org/interventions/trauma-focused-cognitive-behavioral-therapy" TargetMode="External"/><Relationship Id="rId12" Type="http://schemas.openxmlformats.org/officeDocument/2006/relationships/hyperlink" Target="https://persadcenter.org/pages/intimate-partner-abuse-program" TargetMode="External"/><Relationship Id="rId17" Type="http://schemas.openxmlformats.org/officeDocument/2006/relationships/hyperlink" Target="https://www.hfi-pgh.org/mental-health-services/mental-health-counsel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ar.net/" TargetMode="External"/><Relationship Id="rId20" Type="http://schemas.openxmlformats.org/officeDocument/2006/relationships/hyperlink" Target="https://www.pfq.org/allegheny-childrens-initiative-in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isiscenternorth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newalinc.com/wp-content/uploads/2019/01/RT-Battering-Intervention-Program-Trifol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khopecenter.org/" TargetMode="External"/><Relationship Id="rId19" Type="http://schemas.openxmlformats.org/officeDocument/2006/relationships/hyperlink" Target="https://familyresources.org/whatwedo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nterforvictims.org/" TargetMode="External"/><Relationship Id="rId14" Type="http://schemas.openxmlformats.org/officeDocument/2006/relationships/hyperlink" Target="https://wfspa.org/service/batterers-intervention-progr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2401B9422754085B04FB0842200A4" ma:contentTypeVersion="6" ma:contentTypeDescription="Create a new document." ma:contentTypeScope="" ma:versionID="d42c7ca44504a581e1a8df3b63c6c723">
  <xsd:schema xmlns:xsd="http://www.w3.org/2001/XMLSchema" xmlns:xs="http://www.w3.org/2001/XMLSchema" xmlns:p="http://schemas.microsoft.com/office/2006/metadata/properties" xmlns:ns3="d9335fae-de16-46f9-a8b7-f7369d4a0082" targetNamespace="http://schemas.microsoft.com/office/2006/metadata/properties" ma:root="true" ma:fieldsID="750151926508dde6375ce7cede3211d6" ns3:_="">
    <xsd:import namespace="d9335fae-de16-46f9-a8b7-f7369d4a0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5fae-de16-46f9-a8b7-f7369d4a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C2510-BD5D-4CD1-B0B7-34F324FB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464ED-CAC7-4E48-BDFA-6D89B080B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5FBFB-2402-4F7E-8323-61324C84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35fae-de16-46f9-a8b7-f7369d4a0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DeChellis, Dara</dc:creator>
  <cp:keywords/>
  <dc:description/>
  <cp:lastModifiedBy>Shafer, Rebecca</cp:lastModifiedBy>
  <cp:revision>2</cp:revision>
  <dcterms:created xsi:type="dcterms:W3CDTF">2020-08-31T21:16:00Z</dcterms:created>
  <dcterms:modified xsi:type="dcterms:W3CDTF">2020-08-31T21:16:00Z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0x010100C032401B9422754085B04FB0842200A4</vt:lpwstr>
  </property>
</Properties>
</file>